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A3" w:rsidRDefault="00083911" w:rsidP="001B7AA3">
      <w:pPr>
        <w:spacing w:after="225"/>
        <w:outlineLvl w:val="0"/>
        <w:rPr>
          <w:rFonts w:cs="Times New Roman"/>
          <w:kern w:val="36"/>
          <w:sz w:val="30"/>
          <w:szCs w:val="30"/>
        </w:rPr>
      </w:pPr>
      <w:r w:rsidRPr="00083911">
        <w:rPr>
          <w:rFonts w:cs="Times New Roman"/>
          <w:kern w:val="36"/>
          <w:sz w:val="30"/>
          <w:szCs w:val="30"/>
        </w:rPr>
        <w:t>Общественная безопасность</w:t>
      </w:r>
    </w:p>
    <w:p w:rsidR="001B7AA3" w:rsidRDefault="001B7AA3" w:rsidP="001B7AA3">
      <w:pPr>
        <w:spacing w:after="225"/>
        <w:outlineLvl w:val="0"/>
        <w:rPr>
          <w:rFonts w:cs="Times New Roman"/>
          <w:kern w:val="36"/>
          <w:sz w:val="30"/>
          <w:szCs w:val="30"/>
        </w:rPr>
      </w:pPr>
      <w:r>
        <w:rPr>
          <w:rFonts w:cs="Times New Roman"/>
          <w:b/>
          <w:bCs/>
          <w:sz w:val="18"/>
        </w:rPr>
        <w:t>   </w:t>
      </w:r>
      <w:r w:rsidR="00083911" w:rsidRPr="00083911">
        <w:rPr>
          <w:rFonts w:cs="Times New Roman"/>
          <w:b/>
          <w:bCs/>
          <w:sz w:val="18"/>
        </w:rPr>
        <w:t>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083911" w:rsidRPr="001B7AA3" w:rsidRDefault="001B7AA3" w:rsidP="001B7AA3">
      <w:pPr>
        <w:spacing w:after="225"/>
        <w:outlineLvl w:val="0"/>
        <w:rPr>
          <w:rFonts w:cs="Times New Roman"/>
          <w:kern w:val="36"/>
          <w:sz w:val="30"/>
          <w:szCs w:val="30"/>
        </w:rPr>
      </w:pPr>
      <w:r>
        <w:rPr>
          <w:rFonts w:cs="Times New Roman"/>
          <w:b/>
          <w:bCs/>
          <w:sz w:val="18"/>
        </w:rPr>
        <w:t>  </w:t>
      </w:r>
      <w:r w:rsidR="00083911" w:rsidRPr="00083911">
        <w:rPr>
          <w:rFonts w:cs="Times New Roman"/>
          <w:b/>
          <w:bCs/>
          <w:sz w:val="18"/>
        </w:rPr>
        <w:t xml:space="preserve"> никогда не проверяйте прочность льда ударом ноги.</w:t>
      </w:r>
    </w:p>
    <w:p w:rsidR="00083911" w:rsidRPr="001B7AA3" w:rsidRDefault="001B7AA3" w:rsidP="00083911">
      <w:pPr>
        <w:spacing w:before="100" w:beforeAutospacing="1" w:after="100" w:afterAutospacing="1"/>
        <w:rPr>
          <w:rFonts w:cs="Times New Roman"/>
          <w:b/>
          <w:bCs/>
          <w:sz w:val="18"/>
        </w:rPr>
      </w:pPr>
      <w:r>
        <w:rPr>
          <w:rFonts w:cs="Times New Roman"/>
          <w:b/>
          <w:bCs/>
          <w:sz w:val="18"/>
        </w:rPr>
        <w:t>   </w:t>
      </w:r>
      <w:r w:rsidR="00083911" w:rsidRPr="00083911">
        <w:rPr>
          <w:rFonts w:cs="Times New Roman"/>
          <w:b/>
          <w:bCs/>
          <w:sz w:val="18"/>
        </w:rPr>
        <w:t>категорически запрещается нахождение детей на водоёмах без сопровождения взрослых.</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t xml:space="preserve">Дополнительную опасность представляет </w:t>
      </w:r>
      <w:proofErr w:type="spellStart"/>
      <w:r w:rsidRPr="00083911">
        <w:rPr>
          <w:rFonts w:cs="Times New Roman"/>
          <w:sz w:val="18"/>
          <w:szCs w:val="18"/>
        </w:rPr>
        <w:t>проламывание</w:t>
      </w:r>
      <w:proofErr w:type="spellEnd"/>
      <w:r w:rsidRPr="00083911">
        <w:rPr>
          <w:rFonts w:cs="Times New Roman"/>
          <w:sz w:val="18"/>
          <w:szCs w:val="18"/>
        </w:rPr>
        <w:t xml:space="preserve">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готовым к его быстрому сбрасыванию в случае внезапного </w:t>
      </w:r>
      <w:proofErr w:type="spellStart"/>
      <w:r w:rsidRPr="00083911">
        <w:rPr>
          <w:rFonts w:cs="Times New Roman"/>
          <w:sz w:val="18"/>
          <w:szCs w:val="18"/>
        </w:rPr>
        <w:t>проламывания</w:t>
      </w:r>
      <w:proofErr w:type="spellEnd"/>
      <w:r w:rsidRPr="00083911">
        <w:rPr>
          <w:rFonts w:cs="Times New Roman"/>
          <w:sz w:val="18"/>
          <w:szCs w:val="18"/>
        </w:rPr>
        <w:t xml:space="preserve"> льда. При движении по неразведанному льду на лыжах необходимо расстегнуть крепление лыж, освободить руки от петель (темляков) лыжных палок. Это позволит быстро избавиться от палок в случае неожиданного </w:t>
      </w:r>
      <w:proofErr w:type="spellStart"/>
      <w:r w:rsidRPr="00083911">
        <w:rPr>
          <w:rFonts w:cs="Times New Roman"/>
          <w:sz w:val="18"/>
          <w:szCs w:val="18"/>
        </w:rPr>
        <w:t>проламывания</w:t>
      </w:r>
      <w:proofErr w:type="spellEnd"/>
      <w:r w:rsidRPr="00083911">
        <w:rPr>
          <w:rFonts w:cs="Times New Roman"/>
          <w:sz w:val="18"/>
          <w:szCs w:val="18"/>
        </w:rPr>
        <w:t xml:space="preserve"> льда.</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t xml:space="preserve">С целью обеспечения безопасности движения по льду необходимо исключить случаи возникновения сосредоточенной нагрузки. Это достигается путем соблюдения безопасного расстояния между людьми или техникой. Длительная остановка техники на льду крайне опасна. Наибольшую опасность переправы представляют в период длительной оттепели, а также весной. Безопасность в эти периоды осуществляется путем ведения постоянного </w:t>
      </w:r>
      <w:proofErr w:type="gramStart"/>
      <w:r w:rsidRPr="00083911">
        <w:rPr>
          <w:rFonts w:cs="Times New Roman"/>
          <w:sz w:val="18"/>
          <w:szCs w:val="18"/>
        </w:rPr>
        <w:t>контроля за</w:t>
      </w:r>
      <w:proofErr w:type="gramEnd"/>
      <w:r w:rsidRPr="00083911">
        <w:rPr>
          <w:rFonts w:cs="Times New Roman"/>
          <w:sz w:val="18"/>
          <w:szCs w:val="18"/>
        </w:rPr>
        <w:t xml:space="preserve"> состоянием ледовых переправ и запрещения их использования в случае возникновения опасности.</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t xml:space="preserve">Весной, во время ледохода, на реках и водоемах появляется большое количество льдин, которые привлекают детей. Многие считают катание и проведение других развлечений на льдинах «героическими поступками». Эти забавы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попадают в водовороты. После падения в воду нужно как можно быстрее выбраться на берег, держась за льдину, вплавь, опереться руками на льдину, лечь на нее грудью, удерживаться на воде и звать на помощь. Помощь </w:t>
      </w:r>
      <w:proofErr w:type="gramStart"/>
      <w:r w:rsidRPr="00083911">
        <w:rPr>
          <w:rFonts w:cs="Times New Roman"/>
          <w:sz w:val="18"/>
          <w:szCs w:val="18"/>
        </w:rPr>
        <w:t>упавшему</w:t>
      </w:r>
      <w:proofErr w:type="gramEnd"/>
      <w:r w:rsidRPr="00083911">
        <w:rPr>
          <w:rFonts w:cs="Times New Roman"/>
          <w:sz w:val="18"/>
          <w:szCs w:val="18"/>
        </w:rPr>
        <w:t xml:space="preserve"> в воду можно оказывать, используя </w:t>
      </w:r>
      <w:proofErr w:type="spellStart"/>
      <w:r w:rsidRPr="00083911">
        <w:rPr>
          <w:rFonts w:cs="Times New Roman"/>
          <w:sz w:val="18"/>
          <w:szCs w:val="18"/>
        </w:rPr>
        <w:t>плавсредства</w:t>
      </w:r>
      <w:proofErr w:type="spellEnd"/>
      <w:r w:rsidRPr="00083911">
        <w:rPr>
          <w:rFonts w:cs="Times New Roman"/>
          <w:sz w:val="18"/>
          <w:szCs w:val="18"/>
        </w:rPr>
        <w:t>, веревки, шесты. Чтобы избежать подобных несчастных случаев, следует исключить это занятие из числа развлечений детей.</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t>Если лед проломился:</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1)  не паникуйте, сбросьте тяжелые вещи, удерживайтесь на плаву, зовите на помощь;</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2)            обопритесь на край льдины широко расставленными руками, при наличии сильного течения согните ноги, снимите обувь, в которую набралась вода;</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3)            старайтесь не обламывать кромку льда, навалитесь на нее грудью, поочередно поднимите, вытащите ноги на льдину;</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4)  держите голову высоко над поверхностью воды, постоянно зовите на помощь.</w:t>
      </w:r>
      <w:r w:rsidRPr="00083911">
        <w:rPr>
          <w:rFonts w:cs="Times New Roman"/>
          <w:b/>
          <w:bCs/>
          <w:sz w:val="18"/>
          <w:szCs w:val="18"/>
        </w:rPr>
        <w:br/>
      </w:r>
      <w:r w:rsidRPr="00083911">
        <w:rPr>
          <w:rFonts w:cs="Times New Roman"/>
          <w:sz w:val="18"/>
          <w:szCs w:val="18"/>
        </w:rPr>
        <w:t>В неглубоком водоеме можно:</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1)       резко оттолкнуться от дна и выбраться на лед;</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2)       передвигаться по дну к берегу, проламывая перед собой лед.</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t>В глубоком водоеме нужно попытаться выбраться на лед самостоятельно. Для этого необходимо упереться в край льдины руками, лечь на нее грудью и животом, вытащить поочередно ноги на лед. Этот способ связан со следующими трудностями: постоянное обламывание краев льдины, ее переворачивание и движение, быстро нарастающее охлаждение и утомление человека. После выхода из воды на лед нужно двигаться к берегу ползком или перекатываясь в том же направлении, откуда вы пришли. Вставать и бежать нельзя, поскольку можно снова провалиться.</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t>В случае падения в воду одновременно нескольких человек надо по очереди выбраться на лед, помогая друг другу. На льду нужно находиться только в позе лежа. Можно образовать живую цепочку, лечь на лед и передвигаться ползком к берегу-</w:t>
      </w:r>
    </w:p>
    <w:p w:rsidR="00083911" w:rsidRPr="00083911" w:rsidRDefault="00083911" w:rsidP="00083911">
      <w:pPr>
        <w:spacing w:before="100" w:beforeAutospacing="1" w:after="100" w:afterAutospacing="1"/>
        <w:rPr>
          <w:rFonts w:cs="Times New Roman"/>
          <w:sz w:val="18"/>
          <w:szCs w:val="18"/>
        </w:rPr>
      </w:pPr>
      <w:proofErr w:type="gramStart"/>
      <w:r w:rsidRPr="00083911">
        <w:rPr>
          <w:rFonts w:cs="Times New Roman"/>
          <w:sz w:val="18"/>
          <w:szCs w:val="18"/>
        </w:rPr>
        <w:t>В весенний период нахождение на поверхности замёрзших водоёмов характеризуете) наличием реальных опасностей.</w:t>
      </w:r>
      <w:proofErr w:type="gramEnd"/>
      <w:r w:rsidRPr="00083911">
        <w:rPr>
          <w:rFonts w:cs="Times New Roman"/>
          <w:sz w:val="18"/>
          <w:szCs w:val="18"/>
        </w:rPr>
        <w:t xml:space="preserve"> Это связано с возможностью падения человека в результате скольжения и получения травмы, неожиданного </w:t>
      </w:r>
      <w:proofErr w:type="spellStart"/>
      <w:r w:rsidRPr="00083911">
        <w:rPr>
          <w:rFonts w:cs="Times New Roman"/>
          <w:sz w:val="18"/>
          <w:szCs w:val="18"/>
        </w:rPr>
        <w:t>проламывания</w:t>
      </w:r>
      <w:proofErr w:type="spellEnd"/>
      <w:r w:rsidRPr="00083911">
        <w:rPr>
          <w:rFonts w:cs="Times New Roman"/>
          <w:sz w:val="18"/>
          <w:szCs w:val="18"/>
        </w:rPr>
        <w:t xml:space="preserve"> льда и попадания в холодную воду или под лед, в прорубь, полынью, трещину, отрыв прибрежных льдов с людьми и техникой, переохлаждение в случае длительного пребывания на льду в холодную погоду. Особую опасность представляет пребывание людей на льду в условиях ограниченной видимости: ночь, туман, снегопад.</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lastRenderedPageBreak/>
        <w:t xml:space="preserve">Толщина льда на водоеме не везде одинакова. Тонкий лед находится: у берегов, в районе перекатов и стремнин, в местах слияния рек и их впадения в море (озеро), на изгибах, излучинах, около вмерзших предметов, подземных источников, в местах слива в водоемы теплых вод и канализационных стоков. Чрезвычайно опасным и ненадежным является лед под снегом и сугробами. Опасность представляют собой полыньи, проруби, трещины, лунки, которые покрыты тонким слоем льда. Этот лед проламывается при </w:t>
      </w:r>
      <w:proofErr w:type="spellStart"/>
      <w:r w:rsidRPr="00083911">
        <w:rPr>
          <w:rFonts w:cs="Times New Roman"/>
          <w:sz w:val="18"/>
          <w:szCs w:val="18"/>
        </w:rPr>
        <w:t>наступании</w:t>
      </w:r>
      <w:proofErr w:type="spellEnd"/>
      <w:r w:rsidRPr="00083911">
        <w:rPr>
          <w:rFonts w:cs="Times New Roman"/>
          <w:sz w:val="18"/>
          <w:szCs w:val="18"/>
        </w:rPr>
        <w:t xml:space="preserve"> на него, и человек неожиданно может оказаться в холодной воде. В период весеннего таянья лед становится пористым и слабым, покрывается талой водой, размягчается, приобретает беловатый цвет. Выходить на такой лед чрезвычайно опасно. Самый опасный лед бывает осенью и весной. Большую опасность и непредсказуемость представляет собой ледяное покрытие болот, на котором всегда имеются «окна» с тонким льдом. Плохо промерзают болота, заросшие ряской, травой, кустарниками, мелкой порослью деревьев. Неравномерно промерзают кочковатые болота. Края болот промерзают хуже, чем его середина. Особую опасность представляет лед, покрытый толстым слоем снега, так как вода под ним замерзает медленно и неравномерно. Выходить на замерзшее болото нужно в случае крайней необходимости, соблюдая меры безопасности: страховка, наличие шеста, палки, веревки. Нельзя выходить на лед по одному без страховки. Категорически запрещается пересекать поверхность водных объектов на снегоходах.</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t>Перед выходом на лед необходимо определить его прочность по внешним признакам. Крепкий лед имеет ровную, гладкую поверхность, без трещин, голубоватого оттенка. Если лед трещит и прогибается под тяжестью человека, значит, он непрочный. Разведку прочности льда нужно проводить при соблюдении требований безопасности.</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t xml:space="preserve">Для первого выхода на лед нужно выбрать безопасное и удобное место спуска с берега. Старайтесь не упасть на крутом и скользком берегу, чтобы не скатиться на лед, который может быть непрочным и проломиться. После выхода на лед по нему следует постучать палкой; если на поверхности появится вода, раздастся характерный звук - «треск» или лед начнет прогибаться, играть под ногами - то необходимо незамедлительно вернуться на берег. Предотвратить </w:t>
      </w:r>
      <w:proofErr w:type="spellStart"/>
      <w:r w:rsidRPr="00083911">
        <w:rPr>
          <w:rFonts w:cs="Times New Roman"/>
          <w:sz w:val="18"/>
          <w:szCs w:val="18"/>
        </w:rPr>
        <w:t>проламывание</w:t>
      </w:r>
      <w:proofErr w:type="spellEnd"/>
      <w:r w:rsidRPr="00083911">
        <w:rPr>
          <w:rFonts w:cs="Times New Roman"/>
          <w:sz w:val="18"/>
          <w:szCs w:val="18"/>
        </w:rPr>
        <w:t xml:space="preserve"> льда можно следующим образом: лечь на лед, расставить широко ноги, опереться на палку, шест, лыжи и ползти к берегу.   Помните, что в случае понижения уровня воды в замерзшем водоеме у берегов образуются непрочные </w:t>
      </w:r>
      <w:r w:rsidRPr="00083911">
        <w:rPr>
          <w:rFonts w:cs="Times New Roman"/>
          <w:b/>
          <w:bCs/>
          <w:sz w:val="18"/>
        </w:rPr>
        <w:t xml:space="preserve">воздушные «карманы», </w:t>
      </w:r>
      <w:r w:rsidRPr="00083911">
        <w:rPr>
          <w:rFonts w:cs="Times New Roman"/>
          <w:sz w:val="18"/>
          <w:szCs w:val="18"/>
        </w:rPr>
        <w:t xml:space="preserve">наступать на лед в этих местах нельзя по причине возможного </w:t>
      </w:r>
      <w:proofErr w:type="spellStart"/>
      <w:r w:rsidRPr="00083911">
        <w:rPr>
          <w:rFonts w:cs="Times New Roman"/>
          <w:sz w:val="18"/>
          <w:szCs w:val="18"/>
        </w:rPr>
        <w:t>проламывания</w:t>
      </w:r>
      <w:proofErr w:type="spellEnd"/>
      <w:r w:rsidRPr="00083911">
        <w:rPr>
          <w:rFonts w:cs="Times New Roman"/>
          <w:sz w:val="18"/>
          <w:szCs w:val="18"/>
        </w:rPr>
        <w:t xml:space="preserve"> льда и попадания человека в воду. Для выхода на лед в этих и других местах нужно применять специальные настилы. Очень опасно выходить на лед в период продолжительной оттепели и весной.</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t xml:space="preserve">Чтобы уменьшить вероятность </w:t>
      </w:r>
      <w:proofErr w:type="spellStart"/>
      <w:r w:rsidRPr="00083911">
        <w:rPr>
          <w:rFonts w:cs="Times New Roman"/>
          <w:sz w:val="18"/>
          <w:szCs w:val="18"/>
        </w:rPr>
        <w:t>проламывания</w:t>
      </w:r>
      <w:proofErr w:type="spellEnd"/>
      <w:r w:rsidRPr="00083911">
        <w:rPr>
          <w:rFonts w:cs="Times New Roman"/>
          <w:sz w:val="18"/>
          <w:szCs w:val="18"/>
        </w:rPr>
        <w:t xml:space="preserve"> льда и попадания в холодную воду, необходимо знать и выполнять следующие </w:t>
      </w:r>
      <w:r w:rsidRPr="00083911">
        <w:rPr>
          <w:rFonts w:cs="Times New Roman"/>
          <w:b/>
          <w:bCs/>
          <w:sz w:val="18"/>
        </w:rPr>
        <w:t>основные правила:</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1)       прежде чем выйти на лед, убедитесь в его прочности;</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2)       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 xml:space="preserve">3)       в случае появления типичных признаков непрочности льда (треск, </w:t>
      </w:r>
      <w:proofErr w:type="spellStart"/>
      <w:r w:rsidRPr="00083911">
        <w:rPr>
          <w:rFonts w:cs="Times New Roman"/>
          <w:b/>
          <w:bCs/>
          <w:sz w:val="18"/>
        </w:rPr>
        <w:t>прогибание</w:t>
      </w:r>
      <w:proofErr w:type="spellEnd"/>
      <w:r w:rsidRPr="00083911">
        <w:rPr>
          <w:rFonts w:cs="Times New Roman"/>
          <w:b/>
          <w:bCs/>
          <w:sz w:val="18"/>
        </w:rPr>
        <w:t>, появление воды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4)       не допускайте скопления людей и грузов в одном месте на льду;</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 xml:space="preserve">5)       исключите случаи пребывания на льду в плохую погоду </w:t>
      </w:r>
      <w:proofErr w:type="gramStart"/>
      <w:r w:rsidRPr="00083911">
        <w:rPr>
          <w:rFonts w:cs="Times New Roman"/>
          <w:b/>
          <w:bCs/>
          <w:sz w:val="18"/>
        </w:rPr>
        <w:t xml:space="preserve">( </w:t>
      </w:r>
      <w:proofErr w:type="gramEnd"/>
      <w:r w:rsidRPr="00083911">
        <w:rPr>
          <w:rFonts w:cs="Times New Roman"/>
          <w:b/>
          <w:bCs/>
          <w:sz w:val="18"/>
        </w:rPr>
        <w:t>в туман, снегопад, дождь, а также ночью);</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t>Бывают ситуации, когда пострадавший не может самостоятельно выбраться из воды, в этой ситуации ему нужна срочная помощь. Делать это следует незамедлительно и очень осторожно:</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1)  если беда произошла недалеко от берега и пострадавший способен к активным действиям,</w:t>
      </w:r>
      <w:r w:rsidRPr="00083911">
        <w:rPr>
          <w:rFonts w:cs="Times New Roman"/>
          <w:b/>
          <w:bCs/>
          <w:sz w:val="18"/>
          <w:szCs w:val="18"/>
        </w:rPr>
        <w:br/>
      </w:r>
      <w:r w:rsidRPr="00083911">
        <w:rPr>
          <w:rFonts w:cs="Times New Roman"/>
          <w:b/>
          <w:bCs/>
          <w:sz w:val="18"/>
        </w:rPr>
        <w:t>ему нужно бросить веревку, шарф, подать длинную палку, доску, лестницу;</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2)   сообщите пострадавшему криком, что идете ему на помощь, это придаст ему силы,</w:t>
      </w:r>
      <w:r w:rsidRPr="00083911">
        <w:rPr>
          <w:rFonts w:cs="Times New Roman"/>
          <w:b/>
          <w:bCs/>
          <w:sz w:val="18"/>
          <w:szCs w:val="18"/>
        </w:rPr>
        <w:br/>
      </w:r>
      <w:r w:rsidRPr="00083911">
        <w:rPr>
          <w:rFonts w:cs="Times New Roman"/>
          <w:b/>
          <w:bCs/>
          <w:sz w:val="18"/>
        </w:rPr>
        <w:t>уверенность, надежду;</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3)    можно взять длинный шест за оба конца, сориентировать его середину над пострадавшим и вытащить его из воды;</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4)    для обеспечения прямого контакта с пострадавшим к нему можно подползти, подать руку или вытащить за одежду. В этой работе одновременно могут принимать участие несколько человек. Не подползайте на край пролома, держите друг друга за ноги;</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5)    для обеспечения безопасности необходимо использовать подручные средства: доску, шест, веревку, щит;</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t>6)    действовать нужно решительно, смело, быстро, поскольку пострадавший теряет силы, замерзает, может погрузиться под воду;</w:t>
      </w:r>
    </w:p>
    <w:p w:rsidR="00083911" w:rsidRPr="00083911" w:rsidRDefault="00083911" w:rsidP="00083911">
      <w:pPr>
        <w:spacing w:before="100" w:beforeAutospacing="1" w:after="100" w:afterAutospacing="1"/>
        <w:rPr>
          <w:rFonts w:cs="Times New Roman"/>
          <w:sz w:val="18"/>
          <w:szCs w:val="18"/>
        </w:rPr>
      </w:pPr>
      <w:r w:rsidRPr="00083911">
        <w:rPr>
          <w:rFonts w:cs="Times New Roman"/>
          <w:b/>
          <w:bCs/>
          <w:sz w:val="18"/>
        </w:rPr>
        <w:lastRenderedPageBreak/>
        <w:t>7)    после извлечения пострадавшего из ледяной воды его необходимо незамедлительно отогреть.</w:t>
      </w:r>
    </w:p>
    <w:p w:rsidR="00083911" w:rsidRPr="00083911" w:rsidRDefault="00083911" w:rsidP="00083911">
      <w:pPr>
        <w:spacing w:before="100" w:beforeAutospacing="1" w:after="100" w:afterAutospacing="1"/>
        <w:rPr>
          <w:rFonts w:cs="Times New Roman"/>
          <w:sz w:val="18"/>
          <w:szCs w:val="18"/>
        </w:rPr>
      </w:pPr>
      <w:r w:rsidRPr="00083911">
        <w:rPr>
          <w:rFonts w:cs="Times New Roman"/>
          <w:i/>
          <w:iCs/>
          <w:sz w:val="18"/>
        </w:rPr>
        <w:t>В том случае, когда пострадавший скрылся под водой, его необходимо постараться извлечь как можно быстрее из воды и оказать помощь. В холодной воде замедляются функции всех систем организма. Известны случаи, когда удавалось спасти человека, который находился под водой 30 минут и более.</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t>При этом оптимальные результаты могут быть достигнуты в лечебном учреждении, куда необходимо оперативно доставить пострадавшего.</w:t>
      </w:r>
    </w:p>
    <w:p w:rsidR="00083911" w:rsidRPr="00083911" w:rsidRDefault="00083911" w:rsidP="00083911">
      <w:pPr>
        <w:spacing w:before="100" w:beforeAutospacing="1" w:after="100" w:afterAutospacing="1"/>
        <w:rPr>
          <w:rFonts w:cs="Times New Roman"/>
          <w:sz w:val="18"/>
          <w:szCs w:val="18"/>
        </w:rPr>
      </w:pPr>
      <w:r w:rsidRPr="00083911">
        <w:rPr>
          <w:rFonts w:cs="Times New Roman"/>
          <w:sz w:val="18"/>
          <w:szCs w:val="18"/>
        </w:rPr>
        <w:t> </w:t>
      </w:r>
    </w:p>
    <w:p w:rsidR="00466A88" w:rsidRDefault="00466A88"/>
    <w:sectPr w:rsidR="00466A88" w:rsidSect="00466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911"/>
    <w:rsid w:val="00083911"/>
    <w:rsid w:val="001A2D88"/>
    <w:rsid w:val="001B7AA3"/>
    <w:rsid w:val="003C316B"/>
    <w:rsid w:val="00466A88"/>
    <w:rsid w:val="005A00E0"/>
    <w:rsid w:val="00772728"/>
    <w:rsid w:val="00CC5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6B"/>
    <w:rPr>
      <w:rFonts w:cs="Tahoma"/>
      <w:sz w:val="24"/>
      <w:szCs w:val="24"/>
    </w:rPr>
  </w:style>
  <w:style w:type="paragraph" w:styleId="1">
    <w:name w:val="heading 1"/>
    <w:basedOn w:val="a"/>
    <w:next w:val="a"/>
    <w:link w:val="10"/>
    <w:uiPriority w:val="9"/>
    <w:qFormat/>
    <w:rsid w:val="00CC58D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semiHidden/>
    <w:unhideWhenUsed/>
    <w:qFormat/>
    <w:rsid w:val="00CC58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8D3"/>
    <w:rPr>
      <w:rFonts w:asciiTheme="majorHAnsi" w:eastAsiaTheme="majorEastAsia" w:hAnsiTheme="majorHAnsi" w:cstheme="majorBidi"/>
      <w:b/>
      <w:bCs/>
      <w:kern w:val="32"/>
      <w:sz w:val="32"/>
      <w:szCs w:val="32"/>
    </w:rPr>
  </w:style>
  <w:style w:type="character" w:customStyle="1" w:styleId="30">
    <w:name w:val="Заголовок 3 Знак"/>
    <w:basedOn w:val="a0"/>
    <w:link w:val="3"/>
    <w:semiHidden/>
    <w:rsid w:val="00CC58D3"/>
    <w:rPr>
      <w:rFonts w:asciiTheme="majorHAnsi" w:eastAsiaTheme="majorEastAsia" w:hAnsiTheme="majorHAnsi" w:cstheme="majorBidi"/>
      <w:b/>
      <w:bCs/>
      <w:sz w:val="26"/>
      <w:szCs w:val="26"/>
    </w:rPr>
  </w:style>
  <w:style w:type="paragraph" w:styleId="a3">
    <w:name w:val="Title"/>
    <w:basedOn w:val="a"/>
    <w:link w:val="a4"/>
    <w:qFormat/>
    <w:rsid w:val="00CC58D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C58D3"/>
    <w:rPr>
      <w:rFonts w:asciiTheme="majorHAnsi" w:eastAsiaTheme="majorEastAsia" w:hAnsiTheme="majorHAnsi" w:cstheme="majorBidi"/>
      <w:b/>
      <w:bCs/>
      <w:kern w:val="28"/>
      <w:sz w:val="32"/>
      <w:szCs w:val="32"/>
    </w:rPr>
  </w:style>
  <w:style w:type="character" w:styleId="a5">
    <w:name w:val="Emphasis"/>
    <w:basedOn w:val="a0"/>
    <w:uiPriority w:val="20"/>
    <w:qFormat/>
    <w:rsid w:val="00083911"/>
    <w:rPr>
      <w:i/>
      <w:iCs/>
    </w:rPr>
  </w:style>
  <w:style w:type="character" w:styleId="a6">
    <w:name w:val="Strong"/>
    <w:basedOn w:val="a0"/>
    <w:uiPriority w:val="22"/>
    <w:qFormat/>
    <w:rsid w:val="00083911"/>
    <w:rPr>
      <w:b/>
      <w:bCs/>
    </w:rPr>
  </w:style>
  <w:style w:type="paragraph" w:styleId="a7">
    <w:name w:val="Normal (Web)"/>
    <w:basedOn w:val="a"/>
    <w:uiPriority w:val="99"/>
    <w:semiHidden/>
    <w:unhideWhenUsed/>
    <w:rsid w:val="00083911"/>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1184636225">
      <w:bodyDiv w:val="1"/>
      <w:marLeft w:val="0"/>
      <w:marRight w:val="0"/>
      <w:marTop w:val="0"/>
      <w:marBottom w:val="0"/>
      <w:divBdr>
        <w:top w:val="none" w:sz="0" w:space="0" w:color="auto"/>
        <w:left w:val="none" w:sz="0" w:space="0" w:color="auto"/>
        <w:bottom w:val="none" w:sz="0" w:space="0" w:color="auto"/>
        <w:right w:val="none" w:sz="0" w:space="0" w:color="auto"/>
      </w:divBdr>
      <w:divsChild>
        <w:div w:id="1344630780">
          <w:marLeft w:val="0"/>
          <w:marRight w:val="0"/>
          <w:marTop w:val="0"/>
          <w:marBottom w:val="0"/>
          <w:divBdr>
            <w:top w:val="none" w:sz="0" w:space="0" w:color="auto"/>
            <w:left w:val="none" w:sz="0" w:space="0" w:color="auto"/>
            <w:bottom w:val="none" w:sz="0" w:space="0" w:color="auto"/>
            <w:right w:val="none" w:sz="0" w:space="0" w:color="auto"/>
          </w:divBdr>
          <w:divsChild>
            <w:div w:id="1471826010">
              <w:marLeft w:val="0"/>
              <w:marRight w:val="0"/>
              <w:marTop w:val="0"/>
              <w:marBottom w:val="0"/>
              <w:divBdr>
                <w:top w:val="none" w:sz="0" w:space="0" w:color="auto"/>
                <w:left w:val="none" w:sz="0" w:space="0" w:color="auto"/>
                <w:bottom w:val="none" w:sz="0" w:space="0" w:color="auto"/>
                <w:right w:val="none" w:sz="0" w:space="0" w:color="auto"/>
              </w:divBdr>
              <w:divsChild>
                <w:div w:id="411971963">
                  <w:marLeft w:val="0"/>
                  <w:marRight w:val="0"/>
                  <w:marTop w:val="0"/>
                  <w:marBottom w:val="0"/>
                  <w:divBdr>
                    <w:top w:val="none" w:sz="0" w:space="0" w:color="auto"/>
                    <w:left w:val="none" w:sz="0" w:space="0" w:color="auto"/>
                    <w:bottom w:val="none" w:sz="0" w:space="0" w:color="auto"/>
                    <w:right w:val="none" w:sz="0" w:space="0" w:color="auto"/>
                  </w:divBdr>
                  <w:divsChild>
                    <w:div w:id="176889482">
                      <w:marLeft w:val="0"/>
                      <w:marRight w:val="0"/>
                      <w:marTop w:val="0"/>
                      <w:marBottom w:val="0"/>
                      <w:divBdr>
                        <w:top w:val="none" w:sz="0" w:space="0" w:color="auto"/>
                        <w:left w:val="none" w:sz="0" w:space="0" w:color="auto"/>
                        <w:bottom w:val="none" w:sz="0" w:space="0" w:color="auto"/>
                        <w:right w:val="none" w:sz="0" w:space="0" w:color="auto"/>
                      </w:divBdr>
                      <w:divsChild>
                        <w:div w:id="20144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7888</Characters>
  <Application>Microsoft Office Word</Application>
  <DocSecurity>0</DocSecurity>
  <Lines>65</Lines>
  <Paragraphs>18</Paragraphs>
  <ScaleCrop>false</ScaleCrop>
  <Company>Microsoft</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2015-03-26T08:27:00Z</dcterms:created>
  <dcterms:modified xsi:type="dcterms:W3CDTF">2015-04-01T03:06:00Z</dcterms:modified>
</cp:coreProperties>
</file>