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0B" w:rsidRDefault="006F270B" w:rsidP="006F270B"/>
    <w:p w:rsidR="00943A54" w:rsidRPr="00213C1E" w:rsidRDefault="00943A54" w:rsidP="00943A54">
      <w:pPr>
        <w:rPr>
          <w:b/>
        </w:rPr>
      </w:pPr>
    </w:p>
    <w:p w:rsidR="00943A54" w:rsidRPr="00213C1E" w:rsidRDefault="00943A54" w:rsidP="00943A54">
      <w:pPr>
        <w:rPr>
          <w:b/>
        </w:rPr>
      </w:pPr>
      <w:r w:rsidRPr="00213C1E">
        <w:rPr>
          <w:b/>
        </w:rPr>
        <w:t>Прокуратура Кожевниковского района утвердила обвинительное заключение по уголовному делу в отношении местной жительницы, обвиняемой в убийстве своего сожителя</w:t>
      </w:r>
    </w:p>
    <w:p w:rsidR="00943A54" w:rsidRDefault="00943A54" w:rsidP="00943A54">
      <w:r>
        <w:t>Прокуратура Кожевниковского района утвердила обвинительное заключение по уголовному делу в отношении 35-летней местной жительницы, обвиняемой в совершении преступления, предусмотренного ч.1 ст.105 УК РФ (убийство).</w:t>
      </w:r>
    </w:p>
    <w:p w:rsidR="00943A54" w:rsidRDefault="00943A54" w:rsidP="00943A54">
      <w:r>
        <w:t>По версии следствия, в августе 2020 года обвиняемая, будучи ранее осужденной за причинение сожителю тяжкого вреда здоровью и находясь в состоянии алкогольного опьянения, в ходе возникшей ссоры нанесла своему новому сожителю удар ножом в область груди. От полученных повреждений пострадавший скончался н</w:t>
      </w:r>
      <w:bookmarkStart w:id="0" w:name="_GoBack"/>
      <w:bookmarkEnd w:id="0"/>
      <w:r>
        <w:t>а месте происшествия.</w:t>
      </w:r>
    </w:p>
    <w:p w:rsidR="00943A54" w:rsidRDefault="00943A54" w:rsidP="00943A54">
      <w:r>
        <w:t>Уголовное дело направлено для рассмотрения в Кожевниковский районный суд Томской области.</w:t>
      </w:r>
    </w:p>
    <w:p w:rsidR="006F270B" w:rsidRDefault="006F270B" w:rsidP="006F270B">
      <w:pPr>
        <w:ind w:left="708" w:hanging="708"/>
      </w:pPr>
    </w:p>
    <w:sectPr w:rsidR="006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0"/>
    <w:rsid w:val="00213C1E"/>
    <w:rsid w:val="006F270B"/>
    <w:rsid w:val="00943A54"/>
    <w:rsid w:val="00A33930"/>
    <w:rsid w:val="00B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6</cp:revision>
  <dcterms:created xsi:type="dcterms:W3CDTF">2020-11-04T05:54:00Z</dcterms:created>
  <dcterms:modified xsi:type="dcterms:W3CDTF">2020-11-23T10:16:00Z</dcterms:modified>
</cp:coreProperties>
</file>