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5B" w:rsidRDefault="0045795B" w:rsidP="004467B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95B">
        <w:rPr>
          <w:rFonts w:ascii="Times New Roman" w:hAnsi="Times New Roman" w:cs="Times New Roman"/>
          <w:b/>
          <w:sz w:val="32"/>
          <w:szCs w:val="32"/>
        </w:rPr>
        <w:t>«Памятка для предпринимателей: Как вести себя при проведении проверки контролирующим органом?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Любая предпринимательская деятельность подлежит контролю со стороны органов государственной власти и местного самоуправления.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5B">
        <w:rPr>
          <w:rFonts w:ascii="Times New Roman" w:hAnsi="Times New Roman" w:cs="Times New Roman"/>
          <w:sz w:val="28"/>
          <w:szCs w:val="28"/>
        </w:rPr>
        <w:t>Цель  каждой</w:t>
      </w:r>
      <w:proofErr w:type="gramEnd"/>
      <w:r w:rsidRPr="0045795B">
        <w:rPr>
          <w:rFonts w:ascii="Times New Roman" w:hAnsi="Times New Roman" w:cs="Times New Roman"/>
          <w:sz w:val="28"/>
          <w:szCs w:val="28"/>
        </w:rPr>
        <w:t xml:space="preserve">  проверки – выяснить на сколько деятельность предпринимателя соответствует требованиям законодательства.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Основным нормативным актом, определяющим порядок проведения проверок и меры по защите прав и законных интересов предпринимателей, является Федерал</w:t>
      </w:r>
      <w:r>
        <w:rPr>
          <w:rFonts w:ascii="Times New Roman" w:hAnsi="Times New Roman" w:cs="Times New Roman"/>
          <w:sz w:val="28"/>
          <w:szCs w:val="28"/>
        </w:rPr>
        <w:t>ьный закон от 26 декабря 2008 года</w:t>
      </w:r>
      <w:r w:rsidRPr="0045795B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5795B" w:rsidRDefault="0045795B" w:rsidP="004579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5B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</w:p>
    <w:p w:rsidR="0045795B" w:rsidRPr="0045795B" w:rsidRDefault="0045795B" w:rsidP="004579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Из сферы действия Федерального закона № 294-ФЗ </w:t>
      </w:r>
      <w:proofErr w:type="spellStart"/>
      <w:r w:rsidRPr="0045795B">
        <w:rPr>
          <w:rFonts w:ascii="Times New Roman" w:hAnsi="Times New Roman" w:cs="Times New Roman"/>
          <w:sz w:val="28"/>
          <w:szCs w:val="28"/>
        </w:rPr>
        <w:t>исключеныследующие</w:t>
      </w:r>
      <w:proofErr w:type="spellEnd"/>
      <w:r w:rsidRPr="0045795B">
        <w:rPr>
          <w:rFonts w:ascii="Times New Roman" w:hAnsi="Times New Roman" w:cs="Times New Roman"/>
          <w:sz w:val="28"/>
          <w:szCs w:val="28"/>
        </w:rPr>
        <w:t xml:space="preserve"> виды государственного контроля (надзора): контроль за осуществлением иностранных инвестиций; за экономической концентрацией; контроль и надзор в финансово-бюджетной сфере; налоговый, валютный, таможенный, государственный портовый контроль; контроль за уплатой страховых взносов в государственные внебюджетные фонды; контроль на финансовых рынках; банковский надзор; страховой надзор; надзор в национальной платежной системе; государственный контроль за осуществлением клиринговой деятельности; государственный контроль за осуществлением деятельности по проведению организованных торгов;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 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 пограничный, санитарно-карантинный, ветеринарный, карантинный фитосанитарный и транспортный контроль в пунктах пропуска через Государственную границу Российской Федерации; контроль за соблюдением требований законодательства об антитеррорис</w:t>
      </w:r>
      <w:r>
        <w:rPr>
          <w:rFonts w:ascii="Times New Roman" w:hAnsi="Times New Roman" w:cs="Times New Roman"/>
          <w:sz w:val="28"/>
          <w:szCs w:val="28"/>
        </w:rPr>
        <w:t xml:space="preserve">тической защищенности объектов, </w:t>
      </w:r>
      <w:r w:rsidRPr="0045795B">
        <w:rPr>
          <w:rFonts w:ascii="Times New Roman" w:hAnsi="Times New Roman" w:cs="Times New Roman"/>
          <w:sz w:val="28"/>
          <w:szCs w:val="28"/>
        </w:rPr>
        <w:t>контроль за деятельностью организаторов рас</w:t>
      </w:r>
      <w:r>
        <w:rPr>
          <w:rFonts w:ascii="Times New Roman" w:hAnsi="Times New Roman" w:cs="Times New Roman"/>
          <w:sz w:val="28"/>
          <w:szCs w:val="28"/>
        </w:rPr>
        <w:t>пространения информации в сети «Интернет»</w:t>
      </w:r>
      <w:r w:rsidRPr="0045795B">
        <w:rPr>
          <w:rFonts w:ascii="Times New Roman" w:hAnsi="Times New Roman" w:cs="Times New Roman"/>
          <w:sz w:val="28"/>
          <w:szCs w:val="28"/>
        </w:rPr>
        <w:t xml:space="preserve">, связанной с хранением информации о фактах приема, передачи, доставки и (или) обработки голосовой информации, письменного текста, изображений, звуков </w:t>
      </w:r>
      <w:r w:rsidRPr="0045795B">
        <w:rPr>
          <w:rFonts w:ascii="Times New Roman" w:hAnsi="Times New Roman" w:cs="Times New Roman"/>
          <w:sz w:val="28"/>
          <w:szCs w:val="28"/>
        </w:rPr>
        <w:lastRenderedPageBreak/>
        <w:t xml:space="preserve">или иных электронных </w:t>
      </w:r>
      <w:r>
        <w:rPr>
          <w:rFonts w:ascii="Times New Roman" w:hAnsi="Times New Roman" w:cs="Times New Roman"/>
          <w:sz w:val="28"/>
          <w:szCs w:val="28"/>
        </w:rPr>
        <w:t>сообщений пользователей сети «Интернет»</w:t>
      </w:r>
      <w:r w:rsidRPr="0045795B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формации об этих пользователях; к</w:t>
      </w:r>
      <w:r w:rsidRPr="0045795B">
        <w:rPr>
          <w:rFonts w:ascii="Times New Roman" w:hAnsi="Times New Roman" w:cs="Times New Roman"/>
          <w:sz w:val="28"/>
          <w:szCs w:val="28"/>
        </w:rPr>
        <w:t>онтроль за соблюдением требований в связи с распространением информации в информационно-телекоммуникационной сети "Интернет";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5B">
        <w:rPr>
          <w:rFonts w:ascii="Times New Roman" w:hAnsi="Times New Roman" w:cs="Times New Roman"/>
          <w:sz w:val="28"/>
          <w:szCs w:val="28"/>
        </w:rPr>
        <w:t xml:space="preserve">контроль и надзор за </w:t>
      </w:r>
      <w:r>
        <w:rPr>
          <w:rFonts w:ascii="Times New Roman" w:hAnsi="Times New Roman" w:cs="Times New Roman"/>
          <w:sz w:val="28"/>
          <w:szCs w:val="28"/>
        </w:rPr>
        <w:t xml:space="preserve">обработкой персональных данных; </w:t>
      </w:r>
      <w:r w:rsidRPr="0045795B">
        <w:rPr>
          <w:rFonts w:ascii="Times New Roman" w:hAnsi="Times New Roman" w:cs="Times New Roman"/>
          <w:sz w:val="28"/>
          <w:szCs w:val="28"/>
        </w:rPr>
        <w:t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Положения Федерального закона № 294-ФЗ, устанавливающие порядок организации и проведения проверок, не применяются: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1) к мероприятиям по контролю, при проведении которых не требуется взаимодействие органов, уполномоченных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(надзора), органов муниципального контроля;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2) при проведении оперативно-разыскных мероприятий, производстве дознания, проведении предварительного следствия;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3) при осуществлении прокурорского надзора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4) при производстве по делам о нарушении антимонопольного законодательства Российской Федерации;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5)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6)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7) к мероприятиям по контролю, направленным на противодействие неправомерному использованию инсайдерской информации и манипулированию рынком.</w:t>
      </w:r>
    </w:p>
    <w:p w:rsidR="004407EB" w:rsidRDefault="004407E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7EB" w:rsidRDefault="004407E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5B" w:rsidRPr="004407EB" w:rsidRDefault="0045795B" w:rsidP="004407E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7EB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Это необходимо знать: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Проверки бывают плановыми и внеплановыми, и могут проводиться в форме документарных и (или) выездных проверок. Документарная проверка проводится по месту нахождения органа контроля, а выездная - по месту нахождения и месту осуществления хозяйственной деятельности.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Плановые проверки проводятся не чаще чем 1 раз в 3 года. Два и более раза в 3 года в плановом порядке проверяется соблюдение лицензионных требований и условий в медицинской, фармацевтической и образовательной деятельности, а также соблюдение требований энергосбережения и повышения энергетической эффективности.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Готовность теплоснабжающих организаций, теплосетевых организаций, потребителей тепловой энергии, а также муниципальных образований к отопительному периоду проверяется ежегодно.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Узнать, включено ли предприятие в план проверок на текущий год можно на официальном сайте Генеральной прокуратуры Российской Федерации (genproc.gov.ru), официальном сайте прокуратуры </w:t>
      </w:r>
      <w:r w:rsidR="004407EB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45795B">
        <w:rPr>
          <w:rFonts w:ascii="Times New Roman" w:hAnsi="Times New Roman" w:cs="Times New Roman"/>
          <w:sz w:val="28"/>
          <w:szCs w:val="28"/>
        </w:rPr>
        <w:t>области (</w:t>
      </w:r>
      <w:r w:rsidR="004407EB" w:rsidRPr="004407EB">
        <w:rPr>
          <w:rFonts w:ascii="Times New Roman" w:hAnsi="Times New Roman" w:cs="Times New Roman"/>
          <w:sz w:val="28"/>
          <w:szCs w:val="28"/>
        </w:rPr>
        <w:t>http://www.prokuratura.tomsk.gov.ru</w:t>
      </w:r>
      <w:r w:rsidRPr="0045795B">
        <w:rPr>
          <w:rFonts w:ascii="Times New Roman" w:hAnsi="Times New Roman" w:cs="Times New Roman"/>
          <w:sz w:val="28"/>
          <w:szCs w:val="28"/>
        </w:rPr>
        <w:t>), а также на официальном сайте соответствующего органа контроля (надзора) в сети «Интернет».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им предписания об устранении выявленных нарушений (не подлежат согласованию с органами прокуратуры);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2) поступление в органы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(подлежат согласованию с органами прокуратуры);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(подлежат согласованию с органами прокуратуры);</w:t>
      </w:r>
    </w:p>
    <w:p w:rsidR="00EB6567" w:rsidRPr="00EB6567" w:rsidRDefault="0045795B" w:rsidP="00EB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lastRenderedPageBreak/>
        <w:t>в) нарушение прав потребителей (в случае обращения граждан, права которых нарушены) - (не подлежат согласованию с органами прокуратуры);</w:t>
      </w:r>
      <w:r w:rsidR="00EB6567">
        <w:rPr>
          <w:rFonts w:ascii="Times New Roman" w:hAnsi="Times New Roman" w:cs="Times New Roman"/>
          <w:sz w:val="28"/>
          <w:szCs w:val="28"/>
        </w:rPr>
        <w:t xml:space="preserve"> </w:t>
      </w:r>
      <w:r w:rsidR="00EB6567" w:rsidRPr="00EB6567">
        <w:rPr>
          <w:rFonts w:ascii="Times New Roman" w:hAnsi="Times New Roman" w:cs="Times New Roman"/>
          <w:sz w:val="28"/>
          <w:szCs w:val="28"/>
        </w:rPr>
        <w:t>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EB6567" w:rsidRDefault="00EB6567" w:rsidP="00EB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67">
        <w:rPr>
          <w:rFonts w:ascii="Times New Roman" w:hAnsi="Times New Roman" w:cs="Times New Roman"/>
          <w:sz w:val="28"/>
          <w:szCs w:val="28"/>
        </w:rPr>
        <w:t>г) нарушение требований к маркировке товаров;</w:t>
      </w:r>
    </w:p>
    <w:p w:rsidR="00EB6567" w:rsidRPr="0045795B" w:rsidRDefault="00EB6567" w:rsidP="00EB6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67">
        <w:rPr>
          <w:rFonts w:ascii="Times New Roman" w:hAnsi="Times New Roman" w:cs="Times New Roman"/>
          <w:sz w:val="28"/>
          <w:szCs w:val="28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уведомляются органом контроля о проведении плановой проверки не позднее чем за 3 рабочих дня до ее начала.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(кроме внеплановых выездных проверок, согласованных с прокурором, и проверок на предмет соблюдения требований ст. 11 Федерального закона от 26.07.2006 № 135-ФЗ «О защите конкуренции») юридическое лицо, индивидуальный предприниматель уведомляются органом контроля не менее чем за 24 часа до начала ее проведения любым доступным способом.</w:t>
      </w:r>
    </w:p>
    <w:p w:rsid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45795B">
        <w:rPr>
          <w:rFonts w:ascii="Times New Roman" w:hAnsi="Times New Roman" w:cs="Times New Roman"/>
          <w:sz w:val="28"/>
          <w:szCs w:val="28"/>
        </w:rPr>
        <w:lastRenderedPageBreak/>
        <w:t>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часов.</w:t>
      </w:r>
    </w:p>
    <w:p w:rsidR="004407EB" w:rsidRPr="0045795B" w:rsidRDefault="004407E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B">
        <w:rPr>
          <w:rFonts w:ascii="Times New Roman" w:hAnsi="Times New Roman" w:cs="Times New Roman"/>
          <w:b/>
          <w:sz w:val="28"/>
          <w:szCs w:val="28"/>
        </w:rPr>
        <w:t>Как вести себя, если к Вам пришел проверяющий?</w:t>
      </w:r>
    </w:p>
    <w:p w:rsidR="004407EB" w:rsidRPr="004407EB" w:rsidRDefault="004407E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В первую очередь необходимо знать,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представителя. Исключение составляют случаи проведения проверки по основанию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проверяющими лицами служебного удостоверения. Проверка должна проводиться теми должностными лицами, которые указаны в распоряжении (приказе) о проведении проверки, с которым Вас обязаны ознакомить и вручить под роспись его копию.</w:t>
      </w:r>
    </w:p>
    <w:p w:rsidR="0045795B" w:rsidRPr="00FD08CA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CA">
        <w:rPr>
          <w:rFonts w:ascii="Times New Roman" w:hAnsi="Times New Roman" w:cs="Times New Roman"/>
          <w:b/>
          <w:sz w:val="28"/>
          <w:szCs w:val="28"/>
        </w:rPr>
        <w:t>Перед проверкой Вас должны ознакомить: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· с документом о согласовании ее проведения с органом прокуратуры (если такое согласование требуется);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· с полномочиями проводящих проверку лиц,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Вы также вправе ознакомиться с положениями административного регламента органа контроля (при его наличии), в соответствии с которым проводится проверка.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Внимательно изучите выданную Вам копию распоряжения (приказа) о проведении проверки. В нем должны быть указаны цели, задачи, предмет и срок проведения проверки, даты начала и окончания, правовые основания </w:t>
      </w:r>
      <w:r w:rsidRPr="0045795B">
        <w:rPr>
          <w:rFonts w:ascii="Times New Roman" w:hAnsi="Times New Roman" w:cs="Times New Roman"/>
          <w:sz w:val="28"/>
          <w:szCs w:val="28"/>
        </w:rPr>
        <w:lastRenderedPageBreak/>
        <w:t>проведения проверки, а также перечислены все мероприятия по контролю, запланированные контролирующим органом (например, обследование территории, помещений, оборудования, отбор образцов, проведение их исследования), документы, которые Вы должны представить проверяющим лицам в ходе проверки.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По закону Вы обязаны предоставить проводящим проверку должностным лицам возможность ознакомиться с перечисленными в распоряжении документами, а также обеспечить доступ проводящим проверку должностным лицам и участвующим в ней экспертам на территорию, в используемые здания и помещения, к оборудованию, транспортным средствам, перевозимым грузам и иным объектам, подлежащим проверке.</w:t>
      </w:r>
    </w:p>
    <w:p w:rsidR="0045795B" w:rsidRPr="00FD08CA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CA">
        <w:rPr>
          <w:rFonts w:ascii="Times New Roman" w:hAnsi="Times New Roman" w:cs="Times New Roman"/>
          <w:b/>
          <w:sz w:val="28"/>
          <w:szCs w:val="28"/>
        </w:rPr>
        <w:t>При проведении проверки должностные лица контролирующих органов не вправе: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требований, если такие требования не относятся к полномочиям проверяющих;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образцов продукции, проб обследования различных объектов, если они не являются объектами (предметом) проверки, а также изымать оригиналы таких документов;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По окончании проверочных мероприятий Вы вправе ознакомиться с их результатами и указать в акте проверки о своём согласии или несогласии с ними.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В течение 15 дней с даты получения акта Вы вправе представить в орган контроля в письменной форме свои возражения, приложив подтверждающие документы.</w:t>
      </w:r>
    </w:p>
    <w:p w:rsidR="0045795B" w:rsidRPr="00FD08CA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CA">
        <w:rPr>
          <w:rFonts w:ascii="Times New Roman" w:hAnsi="Times New Roman" w:cs="Times New Roman"/>
          <w:b/>
          <w:sz w:val="28"/>
          <w:szCs w:val="28"/>
        </w:rPr>
        <w:t>Ваши обязанности при проверке: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-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</w:t>
      </w:r>
      <w:r w:rsidRPr="0045795B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мероприятий по выполнению требований, установленных муниципальными правовыми актами;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предоставить должностным лицам контролирующего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указанными лицами оборудованию, подобным объектам, транспортным средствам и перевозимым грузам, а также обеспечить возможность отбора образцов продукции, объектов окружающей среды, объектов производственной среды для проведения экспертиз и расследований;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вести журнал учета проверок по форме, утвержденной приказом Минэкономразвития РФ от 24.05.2010 № 199.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   их    уполномоченные    представители,   допустившие нарушение        Федерального       закона      №     294-ФЗ,        необоснованно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препятствующие проведению проверок, уклоняющиеся   от   проведения     проверок и (или) не исполняющие в установленный срок предписаний органов контроля (надзора) об устранении выявленных нарушений требований, несут административную ответственность, предусмотренную </w:t>
      </w:r>
      <w:proofErr w:type="spellStart"/>
      <w:r w:rsidRPr="004579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5795B">
        <w:rPr>
          <w:rFonts w:ascii="Times New Roman" w:hAnsi="Times New Roman" w:cs="Times New Roman"/>
          <w:sz w:val="28"/>
          <w:szCs w:val="28"/>
        </w:rPr>
        <w:t>. 19.4.1, 19.5 Кодекса Российской Федерации об административных правонарушениях в виде штрафов и дисквалификации (прекращение права осуществлять предпринимательскую деятельность).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5B" w:rsidRPr="00FD08CA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CA">
        <w:rPr>
          <w:rFonts w:ascii="Times New Roman" w:hAnsi="Times New Roman" w:cs="Times New Roman"/>
          <w:b/>
          <w:sz w:val="28"/>
          <w:szCs w:val="28"/>
        </w:rPr>
        <w:t>Куда обратиться, если Вы полагаете, что при проверке нарушен закон?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Если Вы полагаете, что при проведении проверки должностные лица органа контроля своими действиями (бездействием) нарушают Ваши права, Вы вправе их обжаловать и обратиться с соответствующим заявлением: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- в порядке Гражданского процессуального кодекса Российской </w:t>
      </w:r>
      <w:proofErr w:type="spellStart"/>
      <w:r w:rsidRPr="0045795B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45795B">
        <w:rPr>
          <w:rFonts w:ascii="Times New Roman" w:hAnsi="Times New Roman" w:cs="Times New Roman"/>
          <w:sz w:val="28"/>
          <w:szCs w:val="28"/>
        </w:rPr>
        <w:t xml:space="preserve"> ч. 1 ст. 20 Федерального закона № 294-ФЗ к вышестоящему должностному лицу органа государственного контроля (надзора), муниципального контроля;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lastRenderedPageBreak/>
        <w:t xml:space="preserve">- в судебном порядке в соответствии с Кодексом Российской Федерации об административных правонарушениях, Арбитражным процессуальным кодексом Российской Федерации, Гражданским процессуальным кодексом Российской </w:t>
      </w:r>
      <w:r w:rsidR="00FD08CA" w:rsidRPr="0045795B">
        <w:rPr>
          <w:rFonts w:ascii="Times New Roman" w:hAnsi="Times New Roman" w:cs="Times New Roman"/>
          <w:sz w:val="28"/>
          <w:szCs w:val="28"/>
        </w:rPr>
        <w:t>Федерации</w:t>
      </w:r>
      <w:r w:rsidRPr="0045795B">
        <w:rPr>
          <w:rFonts w:ascii="Times New Roman" w:hAnsi="Times New Roman" w:cs="Times New Roman"/>
          <w:sz w:val="28"/>
          <w:szCs w:val="28"/>
        </w:rPr>
        <w:t xml:space="preserve"> п. 4 ст. 21 Федерального закона № 294-ФЗ;</w:t>
      </w:r>
    </w:p>
    <w:p w:rsidR="0045795B" w:rsidRPr="0045795B" w:rsidRDefault="0045795B" w:rsidP="00FD0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в порядке п. 4 ст. 21 Федеральн</w:t>
      </w:r>
      <w:r w:rsidR="00FD08CA">
        <w:rPr>
          <w:rFonts w:ascii="Times New Roman" w:hAnsi="Times New Roman" w:cs="Times New Roman"/>
          <w:sz w:val="28"/>
          <w:szCs w:val="28"/>
        </w:rPr>
        <w:t xml:space="preserve">ого закона № 294-ФЗи ч. 1 ст. 5 Закона </w:t>
      </w:r>
      <w:r w:rsidR="00FD08CA" w:rsidRPr="00FD08CA">
        <w:rPr>
          <w:rFonts w:ascii="Times New Roman" w:hAnsi="Times New Roman" w:cs="Times New Roman"/>
          <w:sz w:val="28"/>
          <w:szCs w:val="28"/>
        </w:rPr>
        <w:t xml:space="preserve">Томской области от 27.12.2013 N 242-ОЗ "Об Уполномоченном по защите прав предпринимателей в Томской области" </w:t>
      </w:r>
      <w:r w:rsidRPr="0045795B">
        <w:rPr>
          <w:rFonts w:ascii="Times New Roman" w:hAnsi="Times New Roman" w:cs="Times New Roman"/>
          <w:sz w:val="28"/>
          <w:szCs w:val="28"/>
        </w:rPr>
        <w:t>(</w:t>
      </w:r>
      <w:r w:rsidR="00FD08CA" w:rsidRPr="00FD08CA">
        <w:rPr>
          <w:rFonts w:ascii="Times New Roman" w:hAnsi="Times New Roman" w:cs="Times New Roman"/>
          <w:sz w:val="28"/>
          <w:szCs w:val="28"/>
        </w:rPr>
        <w:t>634041, Томская область, г. Томск, ул. Киевская, 76</w:t>
      </w:r>
      <w:r w:rsidR="00FD08CA">
        <w:rPr>
          <w:rFonts w:ascii="Times New Roman" w:hAnsi="Times New Roman" w:cs="Times New Roman"/>
          <w:sz w:val="28"/>
          <w:szCs w:val="28"/>
        </w:rPr>
        <w:t xml:space="preserve">, кабинет 14, </w:t>
      </w:r>
      <w:r w:rsidR="00FD08CA" w:rsidRPr="00FD08CA">
        <w:rPr>
          <w:rFonts w:ascii="Times New Roman" w:hAnsi="Times New Roman" w:cs="Times New Roman"/>
          <w:sz w:val="28"/>
          <w:szCs w:val="28"/>
        </w:rPr>
        <w:t>Телефон: (3822) 909-680</w:t>
      </w:r>
      <w:r w:rsidRPr="0045795B">
        <w:rPr>
          <w:rFonts w:ascii="Times New Roman" w:hAnsi="Times New Roman" w:cs="Times New Roman"/>
          <w:sz w:val="28"/>
          <w:szCs w:val="28"/>
        </w:rPr>
        <w:t>);</w:t>
      </w:r>
    </w:p>
    <w:p w:rsidR="0045795B" w:rsidRPr="0045795B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B">
        <w:rPr>
          <w:rFonts w:ascii="Times New Roman" w:hAnsi="Times New Roman" w:cs="Times New Roman"/>
          <w:sz w:val="28"/>
          <w:szCs w:val="28"/>
        </w:rPr>
        <w:t>- в порядке ч. 1 ст. 10 Федерального закона от 17.01.1992 № 2202-1 «О прокуратуре Российской Федерации» в органы прокуратуры по месту нахождения органа контроля.</w:t>
      </w:r>
    </w:p>
    <w:p w:rsidR="000D0F80" w:rsidRPr="00FD08CA" w:rsidRDefault="0045795B" w:rsidP="00457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95B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FD08CA">
        <w:rPr>
          <w:rFonts w:ascii="Times New Roman" w:hAnsi="Times New Roman" w:cs="Times New Roman"/>
          <w:sz w:val="28"/>
          <w:szCs w:val="28"/>
        </w:rPr>
        <w:t xml:space="preserve">Кожевниковского района </w:t>
      </w:r>
      <w:r w:rsidRPr="0045795B">
        <w:rPr>
          <w:rFonts w:ascii="Times New Roman" w:hAnsi="Times New Roman" w:cs="Times New Roman"/>
          <w:sz w:val="28"/>
          <w:szCs w:val="28"/>
        </w:rPr>
        <w:t>жалобу можно подать непосредственно на личном приёме, по почте (</w:t>
      </w:r>
      <w:r w:rsidR="00FD08CA">
        <w:rPr>
          <w:rFonts w:ascii="Times New Roman" w:hAnsi="Times New Roman" w:cs="Times New Roman"/>
          <w:sz w:val="28"/>
          <w:szCs w:val="28"/>
        </w:rPr>
        <w:t xml:space="preserve">636160, с. Кожевниково, Томской области, пер. Северный, 1) либо электронной почте: </w:t>
      </w:r>
      <w:r w:rsidR="00FD08CA">
        <w:rPr>
          <w:rFonts w:ascii="Times New Roman" w:hAnsi="Times New Roman" w:cs="Times New Roman"/>
          <w:sz w:val="28"/>
          <w:szCs w:val="28"/>
          <w:lang w:val="en-US"/>
        </w:rPr>
        <w:t>proekt_npa@sibmail.com</w:t>
      </w:r>
    </w:p>
    <w:sectPr w:rsidR="000D0F80" w:rsidRPr="00FD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58"/>
    <w:rsid w:val="000D0F80"/>
    <w:rsid w:val="003D26DE"/>
    <w:rsid w:val="004407EB"/>
    <w:rsid w:val="004467BA"/>
    <w:rsid w:val="0045795B"/>
    <w:rsid w:val="00515058"/>
    <w:rsid w:val="00EB6567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134F-3E4E-4BE0-9D7C-876F4944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Оксана</cp:lastModifiedBy>
  <cp:revision>6</cp:revision>
  <cp:lastPrinted>2016-01-29T09:24:00Z</cp:lastPrinted>
  <dcterms:created xsi:type="dcterms:W3CDTF">2016-01-29T06:04:00Z</dcterms:created>
  <dcterms:modified xsi:type="dcterms:W3CDTF">2019-07-11T10:22:00Z</dcterms:modified>
</cp:coreProperties>
</file>