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CA78D" w14:textId="644BA391" w:rsidR="00CD2954" w:rsidRDefault="00F73321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Благодаря депутату Совета Вороновского сельского поселения Викторовой Н.В.</w:t>
      </w:r>
      <w:r w:rsidRPr="00F7332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и инициативной группе деревни Красный Яр, администрация Вороновского сельского поселения участвовала </w:t>
      </w:r>
      <w:r w:rsidRPr="00F73321">
        <w:rPr>
          <w:rFonts w:ascii="Times New Roman" w:hAnsi="Times New Roman" w:cs="Times New Roman"/>
          <w:color w:val="333333"/>
          <w:sz w:val="24"/>
          <w:szCs w:val="24"/>
        </w:rPr>
        <w:t>в программе «Инициативного бюджетирования» в 2020 году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8E71DC">
        <w:rPr>
          <w:rFonts w:ascii="Times New Roman" w:hAnsi="Times New Roman" w:cs="Times New Roman"/>
          <w:color w:val="333333"/>
          <w:sz w:val="24"/>
          <w:szCs w:val="24"/>
        </w:rPr>
        <w:t>в результате чего</w:t>
      </w:r>
      <w:r>
        <w:rPr>
          <w:rFonts w:ascii="Times New Roman" w:hAnsi="Times New Roman" w:cs="Times New Roman"/>
          <w:color w:val="333333"/>
          <w:sz w:val="24"/>
          <w:szCs w:val="24"/>
        </w:rPr>
        <w:t>, выполнены работы по проекту инициативного бюджетирования «Благоустройство детской спортивно-игровой площадки 325 кв. м. по адресу: д. Красный Яр, ул. Коммунистическая, 38А, Кожевниковского района,</w:t>
      </w:r>
      <w:r w:rsidRPr="00F7332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Томской области на общую сумму </w:t>
      </w:r>
      <w:r w:rsidR="001961BE">
        <w:rPr>
          <w:rFonts w:ascii="Times New Roman" w:hAnsi="Times New Roman" w:cs="Times New Roman"/>
          <w:color w:val="333333"/>
          <w:sz w:val="24"/>
          <w:szCs w:val="24"/>
        </w:rPr>
        <w:t>344696,40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руб</w:t>
      </w:r>
      <w:r w:rsidR="008E71DC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1961BE">
        <w:rPr>
          <w:rFonts w:ascii="Times New Roman" w:hAnsi="Times New Roman" w:cs="Times New Roman"/>
          <w:color w:val="333333"/>
          <w:sz w:val="24"/>
          <w:szCs w:val="24"/>
        </w:rPr>
        <w:t xml:space="preserve"> (в том числе, средства населения: 17925,00 рублей; </w:t>
      </w:r>
      <w:proofErr w:type="spellStart"/>
      <w:r w:rsidR="001961BE">
        <w:rPr>
          <w:rFonts w:ascii="Times New Roman" w:hAnsi="Times New Roman" w:cs="Times New Roman"/>
          <w:color w:val="333333"/>
          <w:sz w:val="24"/>
          <w:szCs w:val="24"/>
        </w:rPr>
        <w:t>софинансирование</w:t>
      </w:r>
      <w:proofErr w:type="spellEnd"/>
      <w:r w:rsidR="001961BE">
        <w:rPr>
          <w:rFonts w:ascii="Times New Roman" w:hAnsi="Times New Roman" w:cs="Times New Roman"/>
          <w:color w:val="333333"/>
          <w:sz w:val="24"/>
          <w:szCs w:val="24"/>
        </w:rPr>
        <w:t xml:space="preserve"> за счет индивидуальных предпринимателей:  4169,00 рублей; местный бюджет: 34815,00 рублей, областной бюджет: 287787,40 рублей).</w:t>
      </w:r>
    </w:p>
    <w:p w14:paraId="67CD1710" w14:textId="02E43EC0" w:rsidR="00F6517E" w:rsidRDefault="00425F73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90DDF3" wp14:editId="27D2ADD9">
            <wp:simplePos x="0" y="0"/>
            <wp:positionH relativeFrom="column">
              <wp:posOffset>3350260</wp:posOffset>
            </wp:positionH>
            <wp:positionV relativeFrom="paragraph">
              <wp:posOffset>294004</wp:posOffset>
            </wp:positionV>
            <wp:extent cx="3352800" cy="49244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14B2">
        <w:rPr>
          <w:rFonts w:ascii="Times New Roman" w:hAnsi="Times New Roman" w:cs="Times New Roman"/>
          <w:color w:val="333333"/>
          <w:sz w:val="24"/>
          <w:szCs w:val="24"/>
        </w:rPr>
        <w:t>Фото до ремонта:</w:t>
      </w:r>
    </w:p>
    <w:p w14:paraId="18391CD8" w14:textId="63EC7F80" w:rsidR="00A314B2" w:rsidRDefault="00425F73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7DDAA406" wp14:editId="62BCC1D5">
            <wp:extent cx="3286125" cy="4924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1007" w14:textId="4E07C285" w:rsidR="00A314B2" w:rsidRDefault="00A314B2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1ABE4A53" w14:textId="6413C33C" w:rsidR="00A314B2" w:rsidRDefault="00A314B2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6535BD65" w14:textId="59AFBB69" w:rsidR="00D1416D" w:rsidRDefault="00D1416D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45B57E51" w14:textId="3F973211" w:rsidR="00D1416D" w:rsidRDefault="00D1416D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26689530" w14:textId="15301234" w:rsidR="00D1416D" w:rsidRDefault="00D1416D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70371E78" w14:textId="0D98C9AC" w:rsidR="00D1416D" w:rsidRDefault="00D1416D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24BEA452" w14:textId="77777777" w:rsidR="006472D6" w:rsidRDefault="006472D6" w:rsidP="00A314B2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1E0E48C8" w14:textId="77777777" w:rsidR="006472D6" w:rsidRDefault="006472D6" w:rsidP="00A314B2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4ACF10D6" w14:textId="40B29516" w:rsidR="00A314B2" w:rsidRDefault="00A314B2" w:rsidP="00A314B2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Фото после ремонта:</w:t>
      </w:r>
    </w:p>
    <w:p w14:paraId="1DE34561" w14:textId="16FDDC58" w:rsidR="00D1416D" w:rsidRPr="00F73321" w:rsidRDefault="00D1416D" w:rsidP="00A314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ECC3D0" wp14:editId="480E5297">
            <wp:extent cx="6743700" cy="5648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1C5C" w14:textId="4E09EC7B" w:rsidR="00A314B2" w:rsidRDefault="00A314B2" w:rsidP="00F73321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6DC21C92" w14:textId="77777777" w:rsidR="00A314B2" w:rsidRPr="00F73321" w:rsidRDefault="00A314B2" w:rsidP="00F7332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314B2" w:rsidRPr="00F73321" w:rsidSect="00425F73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90D"/>
    <w:rsid w:val="001961BE"/>
    <w:rsid w:val="00425F73"/>
    <w:rsid w:val="006472D6"/>
    <w:rsid w:val="006A5476"/>
    <w:rsid w:val="006C2EB6"/>
    <w:rsid w:val="007742B6"/>
    <w:rsid w:val="008E71DC"/>
    <w:rsid w:val="00A314B2"/>
    <w:rsid w:val="00A4590D"/>
    <w:rsid w:val="00CD2954"/>
    <w:rsid w:val="00D1416D"/>
    <w:rsid w:val="00F6517E"/>
    <w:rsid w:val="00F7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E30D9"/>
  <w15:chartTrackingRefBased/>
  <w15:docId w15:val="{AAC5C35B-6008-44FE-9BCB-756064F6A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23</cp:revision>
  <cp:lastPrinted>2020-11-16T08:51:00Z</cp:lastPrinted>
  <dcterms:created xsi:type="dcterms:W3CDTF">2020-11-16T08:44:00Z</dcterms:created>
  <dcterms:modified xsi:type="dcterms:W3CDTF">2020-11-17T03:08:00Z</dcterms:modified>
</cp:coreProperties>
</file>